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917" w:rsidRDefault="00725609">
      <w:pPr>
        <w:pStyle w:val="Title"/>
        <w:spacing w:before="74"/>
        <w:ind w:left="3855" w:right="3855"/>
      </w:pPr>
      <w:bookmarkStart w:id="0" w:name="_GoBack"/>
      <w:bookmarkEnd w:id="0"/>
      <w:r>
        <w:t>TM</w:t>
      </w:r>
      <w:r>
        <w:rPr>
          <w:spacing w:val="-3"/>
        </w:rPr>
        <w:t xml:space="preserve"> </w:t>
      </w:r>
      <w:r>
        <w:t>FORM-</w:t>
      </w:r>
      <w:r>
        <w:rPr>
          <w:spacing w:val="3"/>
        </w:rPr>
        <w:t xml:space="preserve"> </w:t>
      </w:r>
      <w:r>
        <w:t>14</w:t>
      </w:r>
    </w:p>
    <w:p w:rsidR="00B82917" w:rsidRDefault="00725609">
      <w:pPr>
        <w:pStyle w:val="Title"/>
        <w:jc w:val="right"/>
      </w:pPr>
      <w:r>
        <w:t>(Fee</w:t>
      </w:r>
      <w:r>
        <w:rPr>
          <w:spacing w:val="-2"/>
        </w:rPr>
        <w:t xml:space="preserve"> </w:t>
      </w:r>
      <w:r>
        <w:t>Nu.</w:t>
      </w:r>
      <w:r>
        <w:rPr>
          <w:spacing w:val="-1"/>
        </w:rPr>
        <w:t xml:space="preserve"> </w:t>
      </w:r>
      <w:r>
        <w:t>1000)</w:t>
      </w:r>
    </w:p>
    <w:p w:rsidR="00B82917" w:rsidRDefault="00B82917">
      <w:pPr>
        <w:pStyle w:val="BodyText"/>
        <w:spacing w:before="9"/>
        <w:rPr>
          <w:b/>
          <w:sz w:val="15"/>
        </w:rPr>
      </w:pPr>
    </w:p>
    <w:p w:rsidR="00B82917" w:rsidRDefault="00725609">
      <w:pPr>
        <w:pStyle w:val="BodyText"/>
        <w:spacing w:before="90"/>
        <w:ind w:left="2845"/>
      </w:pPr>
      <w:r>
        <w:t>Industrial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2001</w:t>
      </w:r>
    </w:p>
    <w:p w:rsidR="00B82917" w:rsidRDefault="00725609">
      <w:pPr>
        <w:spacing w:before="5"/>
        <w:ind w:left="973"/>
        <w:rPr>
          <w:b/>
          <w:i/>
          <w:sz w:val="24"/>
        </w:rPr>
      </w:pPr>
      <w:r>
        <w:rPr>
          <w:b/>
          <w:i/>
          <w:sz w:val="24"/>
        </w:rPr>
        <w:t>Application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 Invalidation 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registered mark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Removal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registered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mark</w:t>
      </w:r>
    </w:p>
    <w:p w:rsidR="00B82917" w:rsidRDefault="00725609">
      <w:pPr>
        <w:spacing w:line="274" w:lineRule="exact"/>
        <w:ind w:left="3973"/>
        <w:rPr>
          <w:b/>
          <w:i/>
          <w:sz w:val="24"/>
        </w:rPr>
      </w:pPr>
      <w:r>
        <w:rPr>
          <w:b/>
          <w:i/>
          <w:sz w:val="24"/>
        </w:rPr>
        <w:t>from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Register</w:t>
      </w:r>
    </w:p>
    <w:p w:rsidR="00B82917" w:rsidRDefault="00725609">
      <w:pPr>
        <w:pStyle w:val="BodyText"/>
        <w:spacing w:line="274" w:lineRule="exact"/>
        <w:ind w:left="3925"/>
      </w:pPr>
      <w:r>
        <w:t>Section</w:t>
      </w:r>
      <w:r>
        <w:rPr>
          <w:spacing w:val="-1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51(1)</w:t>
      </w:r>
    </w:p>
    <w:p w:rsidR="00B82917" w:rsidRDefault="00B82917">
      <w:pPr>
        <w:pStyle w:val="BodyText"/>
        <w:rPr>
          <w:sz w:val="26"/>
        </w:rPr>
      </w:pPr>
    </w:p>
    <w:p w:rsidR="00B82917" w:rsidRDefault="00B82917">
      <w:pPr>
        <w:pStyle w:val="BodyText"/>
        <w:rPr>
          <w:sz w:val="22"/>
        </w:rPr>
      </w:pPr>
    </w:p>
    <w:p w:rsidR="00B82917" w:rsidRDefault="00725609">
      <w:pPr>
        <w:pStyle w:val="BodyText"/>
        <w:tabs>
          <w:tab w:val="left" w:leader="dot" w:pos="9005"/>
        </w:tabs>
        <w:ind w:left="116"/>
      </w:pP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MATTER</w:t>
      </w:r>
      <w:r>
        <w:rPr>
          <w:spacing w:val="42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Registered</w:t>
      </w:r>
      <w:r>
        <w:rPr>
          <w:spacing w:val="41"/>
        </w:rPr>
        <w:t xml:space="preserve"> </w:t>
      </w:r>
      <w:r>
        <w:t>Mark</w:t>
      </w:r>
      <w:r>
        <w:rPr>
          <w:spacing w:val="44"/>
        </w:rPr>
        <w:t xml:space="preserve"> </w:t>
      </w:r>
      <w:r>
        <w:t>No.</w:t>
      </w:r>
      <w:r>
        <w:rPr>
          <w:spacing w:val="41"/>
        </w:rPr>
        <w:t xml:space="preserve"> </w:t>
      </w:r>
      <w:r>
        <w:t>................in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name</w:t>
      </w:r>
      <w:r>
        <w:rPr>
          <w:spacing w:val="42"/>
        </w:rPr>
        <w:t xml:space="preserve"> </w:t>
      </w:r>
      <w:r>
        <w:t>of</w:t>
      </w:r>
      <w:r>
        <w:tab/>
      </w:r>
      <w:r>
        <w:t>in</w:t>
      </w:r>
    </w:p>
    <w:p w:rsidR="00B82917" w:rsidRDefault="00725609">
      <w:pPr>
        <w:pStyle w:val="BodyText"/>
        <w:ind w:left="116"/>
      </w:pPr>
      <w:r>
        <w:t>class</w:t>
      </w:r>
      <w:r>
        <w:rPr>
          <w:spacing w:val="-1"/>
        </w:rPr>
        <w:t xml:space="preserve"> </w:t>
      </w:r>
      <w:r>
        <w:t>........................................</w:t>
      </w:r>
    </w:p>
    <w:p w:rsidR="00B82917" w:rsidRDefault="00B82917">
      <w:pPr>
        <w:pStyle w:val="BodyText"/>
      </w:pPr>
    </w:p>
    <w:p w:rsidR="00B82917" w:rsidRDefault="00725609">
      <w:pPr>
        <w:pStyle w:val="BodyText"/>
        <w:ind w:left="116"/>
      </w:pPr>
      <w:r>
        <w:t>I</w:t>
      </w:r>
      <w:r>
        <w:rPr>
          <w:spacing w:val="25"/>
        </w:rPr>
        <w:t xml:space="preserve"> </w:t>
      </w:r>
      <w:r>
        <w:t>(or</w:t>
      </w:r>
      <w:r>
        <w:rPr>
          <w:spacing w:val="28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(a)</w:t>
      </w:r>
      <w:r>
        <w:rPr>
          <w:spacing w:val="28"/>
        </w:rPr>
        <w:t xml:space="preserve"> </w:t>
      </w:r>
      <w:r>
        <w:t>...............................</w:t>
      </w:r>
      <w:r>
        <w:rPr>
          <w:spacing w:val="29"/>
        </w:rPr>
        <w:t xml:space="preserve"> </w:t>
      </w:r>
      <w:r>
        <w:t>hereby</w:t>
      </w:r>
      <w:r>
        <w:rPr>
          <w:spacing w:val="24"/>
        </w:rPr>
        <w:t xml:space="preserve"> </w:t>
      </w:r>
      <w:r>
        <w:t>apply</w:t>
      </w:r>
      <w:r>
        <w:rPr>
          <w:spacing w:val="24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entry</w:t>
      </w:r>
      <w:r>
        <w:rPr>
          <w:spacing w:val="2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register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respect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mentioned Mark</w:t>
      </w:r>
      <w:r>
        <w:rPr>
          <w:spacing w:val="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(removed), (b) (invalidated).</w:t>
      </w:r>
    </w:p>
    <w:p w:rsidR="00B82917" w:rsidRDefault="00B82917">
      <w:pPr>
        <w:pStyle w:val="BodyText"/>
        <w:spacing w:before="1"/>
      </w:pPr>
    </w:p>
    <w:p w:rsidR="00B82917" w:rsidRDefault="00725609">
      <w:pPr>
        <w:pStyle w:val="BodyText"/>
        <w:ind w:left="116"/>
      </w:pPr>
      <w:r>
        <w:t>The</w:t>
      </w:r>
      <w:r>
        <w:rPr>
          <w:spacing w:val="-2"/>
        </w:rPr>
        <w:t xml:space="preserve"> </w:t>
      </w:r>
      <w:r>
        <w:t>grounds of my</w:t>
      </w:r>
      <w:r>
        <w:rPr>
          <w:spacing w:val="-4"/>
        </w:rPr>
        <w:t xml:space="preserve"> </w:t>
      </w:r>
      <w:r>
        <w:t>(our)</w:t>
      </w:r>
      <w:r>
        <w:rPr>
          <w:spacing w:val="1"/>
        </w:rPr>
        <w:t xml:space="preserve"> </w:t>
      </w:r>
      <w:r>
        <w:t>application are</w:t>
      </w:r>
      <w:r>
        <w:rPr>
          <w:spacing w:val="1"/>
        </w:rPr>
        <w:t xml:space="preserve"> </w:t>
      </w:r>
      <w:r>
        <w:t>as follows:</w:t>
      </w:r>
    </w:p>
    <w:p w:rsidR="00B82917" w:rsidRDefault="00B82917">
      <w:pPr>
        <w:pStyle w:val="BodyText"/>
      </w:pPr>
    </w:p>
    <w:p w:rsidR="00B82917" w:rsidRDefault="00725609">
      <w:pPr>
        <w:pStyle w:val="BodyText"/>
        <w:ind w:left="116"/>
      </w:pPr>
      <w:r>
        <w:t>......................................................................................................................................</w:t>
      </w:r>
    </w:p>
    <w:p w:rsidR="00B82917" w:rsidRDefault="00B82917">
      <w:pPr>
        <w:pStyle w:val="BodyText"/>
        <w:rPr>
          <w:sz w:val="26"/>
        </w:rPr>
      </w:pPr>
    </w:p>
    <w:p w:rsidR="00B82917" w:rsidRDefault="00B82917">
      <w:pPr>
        <w:pStyle w:val="BodyText"/>
        <w:rPr>
          <w:sz w:val="22"/>
        </w:rPr>
      </w:pPr>
    </w:p>
    <w:p w:rsidR="00B82917" w:rsidRDefault="00725609">
      <w:pPr>
        <w:pStyle w:val="BodyText"/>
        <w:ind w:left="116"/>
      </w:pPr>
      <w:r>
        <w:t>.........................................................................................................</w:t>
      </w:r>
      <w:r>
        <w:t>.............................</w:t>
      </w:r>
    </w:p>
    <w:p w:rsidR="00B82917" w:rsidRDefault="00B82917">
      <w:pPr>
        <w:pStyle w:val="BodyText"/>
      </w:pPr>
    </w:p>
    <w:p w:rsidR="00B82917" w:rsidRDefault="00725609">
      <w:pPr>
        <w:pStyle w:val="BodyText"/>
        <w:ind w:left="116"/>
      </w:pP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 support of 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 annexed.</w:t>
      </w:r>
    </w:p>
    <w:p w:rsidR="00B82917" w:rsidRDefault="00B82917">
      <w:pPr>
        <w:pStyle w:val="BodyText"/>
      </w:pPr>
    </w:p>
    <w:p w:rsidR="00B82917" w:rsidRDefault="00725609">
      <w:pPr>
        <w:pStyle w:val="BodyText"/>
        <w:spacing w:line="480" w:lineRule="auto"/>
        <w:ind w:left="116" w:right="2735"/>
      </w:pPr>
      <w:r>
        <w:t>No action concerning the Mark in question is pending in any court.</w:t>
      </w:r>
      <w:r>
        <w:rPr>
          <w:spacing w:val="-57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this ........................ day</w:t>
      </w:r>
      <w:r>
        <w:rPr>
          <w:spacing w:val="-5"/>
        </w:rPr>
        <w:t xml:space="preserve"> </w:t>
      </w:r>
      <w:r>
        <w:t>of................</w:t>
      </w:r>
      <w:r>
        <w:rPr>
          <w:spacing w:val="4"/>
        </w:rPr>
        <w:t xml:space="preserve"> </w:t>
      </w:r>
      <w:r>
        <w:t>year............</w:t>
      </w:r>
    </w:p>
    <w:p w:rsidR="00B82917" w:rsidRDefault="00725609">
      <w:pPr>
        <w:pStyle w:val="BodyText"/>
        <w:spacing w:before="1"/>
        <w:ind w:left="116"/>
      </w:pPr>
      <w:r>
        <w:t>(c)</w:t>
      </w:r>
      <w:r>
        <w:rPr>
          <w:spacing w:val="58"/>
        </w:rPr>
        <w:t xml:space="preserve"> </w:t>
      </w:r>
      <w:r>
        <w:t>...............................................................................................................................</w:t>
      </w:r>
    </w:p>
    <w:p w:rsidR="00B82917" w:rsidRDefault="00B82917">
      <w:pPr>
        <w:pStyle w:val="BodyText"/>
        <w:rPr>
          <w:sz w:val="26"/>
        </w:rPr>
      </w:pPr>
    </w:p>
    <w:p w:rsidR="00B82917" w:rsidRDefault="00B82917">
      <w:pPr>
        <w:pStyle w:val="BodyText"/>
        <w:spacing w:before="11"/>
        <w:rPr>
          <w:sz w:val="21"/>
        </w:rPr>
      </w:pPr>
    </w:p>
    <w:p w:rsidR="00B82917" w:rsidRDefault="00725609">
      <w:pPr>
        <w:pStyle w:val="BodyText"/>
        <w:ind w:left="116" w:right="5734"/>
      </w:pPr>
      <w:r>
        <w:t>The Registrar of Industrial Property</w:t>
      </w:r>
      <w:r>
        <w:rPr>
          <w:spacing w:val="-57"/>
        </w:rPr>
        <w:t xml:space="preserve"> </w:t>
      </w:r>
      <w:r>
        <w:t>Department of Intellectual 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B82917" w:rsidRDefault="00B82917">
      <w:pPr>
        <w:pStyle w:val="BodyText"/>
        <w:rPr>
          <w:sz w:val="20"/>
        </w:rPr>
      </w:pPr>
    </w:p>
    <w:p w:rsidR="00B82917" w:rsidRDefault="00725609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137795</wp:posOffset>
                </wp:positionV>
                <wp:extent cx="31940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4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5030"/>
                            <a:gd name="T2" fmla="+- 0 6446 1416"/>
                            <a:gd name="T3" fmla="*/ T2 w 5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0">
                              <a:moveTo>
                                <a:pt x="0" y="0"/>
                              </a:moveTo>
                              <a:lnTo>
                                <a:pt x="5030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6688A" id="Freeform 2" o:spid="_x0000_s1026" style="position:absolute;margin-left:70.8pt;margin-top:10.85pt;width:251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" path="m,l5030,e" filled="f" strokeweight=".31328mm">
                <v:stroke dashstyle="dash"/>
                <v:path arrowok="t" o:connecttype="custom" o:connectlocs="0,0;3194050,0" o:connectangles="0,0"/>
                <w10:wrap type="topAndBottom" anchorx="page"/>
              </v:shape>
            </w:pict>
          </mc:Fallback>
        </mc:AlternateContent>
      </w:r>
    </w:p>
    <w:p w:rsidR="00B82917" w:rsidRDefault="0072560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69"/>
        <w:ind w:right="127"/>
        <w:rPr>
          <w:sz w:val="20"/>
        </w:rPr>
      </w:pPr>
      <w:r>
        <w:rPr>
          <w:sz w:val="20"/>
        </w:rPr>
        <w:t>State</w:t>
      </w:r>
      <w:r>
        <w:rPr>
          <w:spacing w:val="43"/>
          <w:sz w:val="20"/>
        </w:rPr>
        <w:t xml:space="preserve"> </w:t>
      </w:r>
      <w:r>
        <w:rPr>
          <w:sz w:val="20"/>
        </w:rPr>
        <w:t>full</w:t>
      </w:r>
      <w:r>
        <w:rPr>
          <w:spacing w:val="41"/>
          <w:sz w:val="20"/>
        </w:rPr>
        <w:t xml:space="preserve"> </w:t>
      </w:r>
      <w:r>
        <w:rPr>
          <w:sz w:val="20"/>
        </w:rPr>
        <w:t>name,</w:t>
      </w:r>
      <w:r>
        <w:rPr>
          <w:spacing w:val="42"/>
          <w:sz w:val="20"/>
        </w:rPr>
        <w:t xml:space="preserve"> </w:t>
      </w:r>
      <w:r>
        <w:rPr>
          <w:sz w:val="20"/>
        </w:rPr>
        <w:t>address</w:t>
      </w:r>
      <w:r>
        <w:rPr>
          <w:spacing w:val="42"/>
          <w:sz w:val="20"/>
        </w:rPr>
        <w:t xml:space="preserve"> </w:t>
      </w:r>
      <w:r>
        <w:rPr>
          <w:sz w:val="20"/>
        </w:rPr>
        <w:t>&amp;</w:t>
      </w:r>
      <w:r>
        <w:rPr>
          <w:spacing w:val="42"/>
          <w:sz w:val="20"/>
        </w:rPr>
        <w:t xml:space="preserve"> </w:t>
      </w:r>
      <w:r>
        <w:rPr>
          <w:sz w:val="20"/>
        </w:rPr>
        <w:t>nationality.</w:t>
      </w:r>
      <w:r>
        <w:rPr>
          <w:spacing w:val="39"/>
          <w:sz w:val="20"/>
        </w:rPr>
        <w:t xml:space="preserve"> </w:t>
      </w:r>
      <w:r>
        <w:rPr>
          <w:sz w:val="20"/>
        </w:rPr>
        <w:t>An</w:t>
      </w:r>
      <w:r>
        <w:rPr>
          <w:spacing w:val="42"/>
          <w:sz w:val="20"/>
        </w:rPr>
        <w:t xml:space="preserve"> </w:t>
      </w:r>
      <w:r>
        <w:rPr>
          <w:sz w:val="20"/>
        </w:rPr>
        <w:t>address</w:t>
      </w:r>
      <w:r>
        <w:rPr>
          <w:spacing w:val="42"/>
          <w:sz w:val="20"/>
        </w:rPr>
        <w:t xml:space="preserve"> </w:t>
      </w:r>
      <w:r>
        <w:rPr>
          <w:sz w:val="20"/>
        </w:rPr>
        <w:t>for</w:t>
      </w:r>
      <w:r>
        <w:rPr>
          <w:spacing w:val="42"/>
          <w:sz w:val="20"/>
        </w:rPr>
        <w:t xml:space="preserve"> </w:t>
      </w:r>
      <w:r>
        <w:rPr>
          <w:sz w:val="20"/>
        </w:rPr>
        <w:t>service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Bhutan</w:t>
      </w:r>
      <w:r>
        <w:rPr>
          <w:spacing w:val="42"/>
          <w:sz w:val="20"/>
        </w:rPr>
        <w:t xml:space="preserve"> </w:t>
      </w:r>
      <w:r>
        <w:rPr>
          <w:sz w:val="20"/>
        </w:rPr>
        <w:t>should</w:t>
      </w:r>
      <w:r>
        <w:rPr>
          <w:spacing w:val="42"/>
          <w:sz w:val="20"/>
        </w:rPr>
        <w:t xml:space="preserve"> </w:t>
      </w:r>
      <w:r>
        <w:rPr>
          <w:sz w:val="20"/>
        </w:rPr>
        <w:t>be</w:t>
      </w:r>
      <w:r>
        <w:rPr>
          <w:spacing w:val="42"/>
          <w:sz w:val="20"/>
        </w:rPr>
        <w:t xml:space="preserve"> </w:t>
      </w:r>
      <w:r>
        <w:rPr>
          <w:sz w:val="20"/>
        </w:rPr>
        <w:t>stated</w:t>
      </w:r>
      <w:r>
        <w:rPr>
          <w:spacing w:val="42"/>
          <w:sz w:val="20"/>
        </w:rPr>
        <w:t xml:space="preserve"> </w:t>
      </w:r>
      <w:r>
        <w:rPr>
          <w:sz w:val="20"/>
        </w:rPr>
        <w:t>if</w:t>
      </w:r>
      <w:r>
        <w:rPr>
          <w:spacing w:val="39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applicant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or residence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Bhutan.</w:t>
      </w:r>
    </w:p>
    <w:p w:rsidR="00B82917" w:rsidRDefault="0072560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594"/>
        <w:rPr>
          <w:sz w:val="20"/>
        </w:rPr>
      </w:pPr>
      <w:r>
        <w:rPr>
          <w:sz w:val="20"/>
        </w:rPr>
        <w:t>Strike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word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applicable.</w:t>
      </w:r>
    </w:p>
    <w:p w:rsidR="00B82917" w:rsidRDefault="00725609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582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agent.</w:t>
      </w:r>
    </w:p>
    <w:sectPr w:rsidR="00B82917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96FCC"/>
    <w:multiLevelType w:val="hybridMultilevel"/>
    <w:tmpl w:val="5D8673C4"/>
    <w:lvl w:ilvl="0" w:tplc="AF224E78">
      <w:start w:val="1"/>
      <w:numFmt w:val="lowerLetter"/>
      <w:lvlText w:val="(%1)"/>
      <w:lvlJc w:val="left"/>
      <w:pPr>
        <w:ind w:left="836" w:hanging="58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D6F29B14">
      <w:numFmt w:val="bullet"/>
      <w:lvlText w:val="•"/>
      <w:lvlJc w:val="left"/>
      <w:pPr>
        <w:ind w:left="1686" w:hanging="581"/>
      </w:pPr>
      <w:rPr>
        <w:rFonts w:hint="default"/>
        <w:lang w:val="en-US" w:eastAsia="en-US" w:bidi="ar-SA"/>
      </w:rPr>
    </w:lvl>
    <w:lvl w:ilvl="2" w:tplc="F86CD428">
      <w:numFmt w:val="bullet"/>
      <w:lvlText w:val="•"/>
      <w:lvlJc w:val="left"/>
      <w:pPr>
        <w:ind w:left="2533" w:hanging="581"/>
      </w:pPr>
      <w:rPr>
        <w:rFonts w:hint="default"/>
        <w:lang w:val="en-US" w:eastAsia="en-US" w:bidi="ar-SA"/>
      </w:rPr>
    </w:lvl>
    <w:lvl w:ilvl="3" w:tplc="9878D0F2">
      <w:numFmt w:val="bullet"/>
      <w:lvlText w:val="•"/>
      <w:lvlJc w:val="left"/>
      <w:pPr>
        <w:ind w:left="3379" w:hanging="581"/>
      </w:pPr>
      <w:rPr>
        <w:rFonts w:hint="default"/>
        <w:lang w:val="en-US" w:eastAsia="en-US" w:bidi="ar-SA"/>
      </w:rPr>
    </w:lvl>
    <w:lvl w:ilvl="4" w:tplc="7D84AAFC">
      <w:numFmt w:val="bullet"/>
      <w:lvlText w:val="•"/>
      <w:lvlJc w:val="left"/>
      <w:pPr>
        <w:ind w:left="4226" w:hanging="581"/>
      </w:pPr>
      <w:rPr>
        <w:rFonts w:hint="default"/>
        <w:lang w:val="en-US" w:eastAsia="en-US" w:bidi="ar-SA"/>
      </w:rPr>
    </w:lvl>
    <w:lvl w:ilvl="5" w:tplc="F2E00EC6">
      <w:numFmt w:val="bullet"/>
      <w:lvlText w:val="•"/>
      <w:lvlJc w:val="left"/>
      <w:pPr>
        <w:ind w:left="5073" w:hanging="581"/>
      </w:pPr>
      <w:rPr>
        <w:rFonts w:hint="default"/>
        <w:lang w:val="en-US" w:eastAsia="en-US" w:bidi="ar-SA"/>
      </w:rPr>
    </w:lvl>
    <w:lvl w:ilvl="6" w:tplc="4128E55E">
      <w:numFmt w:val="bullet"/>
      <w:lvlText w:val="•"/>
      <w:lvlJc w:val="left"/>
      <w:pPr>
        <w:ind w:left="5919" w:hanging="581"/>
      </w:pPr>
      <w:rPr>
        <w:rFonts w:hint="default"/>
        <w:lang w:val="en-US" w:eastAsia="en-US" w:bidi="ar-SA"/>
      </w:rPr>
    </w:lvl>
    <w:lvl w:ilvl="7" w:tplc="0B62F23A">
      <w:numFmt w:val="bullet"/>
      <w:lvlText w:val="•"/>
      <w:lvlJc w:val="left"/>
      <w:pPr>
        <w:ind w:left="6766" w:hanging="581"/>
      </w:pPr>
      <w:rPr>
        <w:rFonts w:hint="default"/>
        <w:lang w:val="en-US" w:eastAsia="en-US" w:bidi="ar-SA"/>
      </w:rPr>
    </w:lvl>
    <w:lvl w:ilvl="8" w:tplc="1FE4C228">
      <w:numFmt w:val="bullet"/>
      <w:lvlText w:val="•"/>
      <w:lvlJc w:val="left"/>
      <w:pPr>
        <w:ind w:left="7613" w:hanging="5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17"/>
    <w:rsid w:val="00725609"/>
    <w:rsid w:val="00B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51853-B1DA-47FD-80E7-2302737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62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5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FORM- 8</vt:lpstr>
    </vt:vector>
  </TitlesOfParts>
  <Company>Bhutan Telecom Ltd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FORM- 8</dc:title>
  <dc:creator>c_lhazin</dc:creator>
  <cp:lastModifiedBy>PC</cp:lastModifiedBy>
  <cp:revision>2</cp:revision>
  <dcterms:created xsi:type="dcterms:W3CDTF">2022-01-11T10:49:00Z</dcterms:created>
  <dcterms:modified xsi:type="dcterms:W3CDTF">2022-01-11T10:49:00Z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